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3F5730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ME</w:t>
      </w:r>
      <w:r w:rsidR="001E5EF0">
        <w:t>-1</w:t>
      </w:r>
      <w:r>
        <w:t>03</w:t>
      </w:r>
    </w:p>
    <w:p w:rsidR="00544402" w:rsidRDefault="003F5730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May</w:t>
      </w:r>
      <w:r w:rsidR="00544402">
        <w:t>-201</w:t>
      </w:r>
      <w:r w:rsidR="00F5062A">
        <w:t>8</w:t>
      </w:r>
    </w:p>
    <w:p w:rsidR="00544402" w:rsidRDefault="003F5730" w:rsidP="00544402">
      <w:pPr>
        <w:jc w:val="center"/>
        <w:rPr>
          <w:b/>
          <w:sz w:val="28"/>
        </w:rPr>
      </w:pPr>
      <w:r>
        <w:rPr>
          <w:b/>
          <w:sz w:val="28"/>
        </w:rPr>
        <w:t>Diploma in Taxation Law &amp; Practice</w:t>
      </w:r>
      <w:r w:rsidR="00C44C3D">
        <w:rPr>
          <w:b/>
          <w:sz w:val="28"/>
        </w:rPr>
        <w:t xml:space="preserve"> (DTP)</w:t>
      </w:r>
    </w:p>
    <w:p w:rsidR="003F5730" w:rsidRDefault="003F5730" w:rsidP="00544402">
      <w:pPr>
        <w:jc w:val="center"/>
        <w:rPr>
          <w:b/>
          <w:sz w:val="28"/>
        </w:rPr>
      </w:pPr>
      <w:r>
        <w:rPr>
          <w:b/>
          <w:sz w:val="28"/>
        </w:rPr>
        <w:t>Law of Taxation : Paper-I</w:t>
      </w:r>
    </w:p>
    <w:p w:rsidR="001E5EF0" w:rsidRDefault="001E5EF0" w:rsidP="00544402">
      <w:pPr>
        <w:jc w:val="center"/>
        <w:rPr>
          <w:b/>
          <w:sz w:val="28"/>
        </w:rPr>
      </w:pPr>
      <w:r>
        <w:rPr>
          <w:b/>
          <w:sz w:val="28"/>
        </w:rPr>
        <w:t>(</w:t>
      </w:r>
      <w:r w:rsidR="003F5730">
        <w:rPr>
          <w:b/>
          <w:sz w:val="28"/>
        </w:rPr>
        <w:t>Income Tax Act</w:t>
      </w:r>
      <w:r>
        <w:rPr>
          <w:b/>
          <w:sz w:val="28"/>
        </w:rPr>
        <w:t>)</w:t>
      </w:r>
    </w:p>
    <w:p w:rsidR="007F7A19" w:rsidRPr="007F7A19" w:rsidRDefault="007F7A19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sz w:val="14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3F5730">
        <w:rPr>
          <w:b/>
          <w:bCs/>
        </w:rPr>
        <w:t>10</w:t>
      </w:r>
      <w:r>
        <w:rPr>
          <w:b/>
          <w:bCs/>
        </w:rPr>
        <w:t>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E1B69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  <w:r w:rsidRPr="00CA7964">
        <w:rPr>
          <w:rFonts w:ascii="SHREE-GUJX-0754" w:hAnsi="SHREE-GUJX-0754"/>
          <w:b/>
          <w:bCs/>
          <w:sz w:val="30"/>
        </w:rPr>
        <w:t> </w:t>
      </w:r>
      <w:r>
        <w:rPr>
          <w:rFonts w:ascii="SHREE-GUJX-0754" w:hAnsi="SHREE-GUJX-0754"/>
          <w:bCs/>
          <w:sz w:val="30"/>
        </w:rPr>
        <w:tab/>
      </w:r>
      <w:r w:rsidR="003F5730" w:rsidRPr="003F5730">
        <w:t>(1)</w:t>
      </w:r>
      <w:r w:rsidR="003F5730">
        <w:rPr>
          <w:rFonts w:ascii="SHREE-GUJX-0754" w:hAnsi="SHREE-GUJX-0754"/>
          <w:bCs/>
          <w:sz w:val="30"/>
        </w:rPr>
        <w:tab/>
      </w:r>
      <w:r w:rsidRPr="00CA7964">
        <w:rPr>
          <w:rFonts w:ascii="SHREE-GUJX-0754" w:hAnsi="SHREE-GUJX-0754"/>
          <w:b/>
          <w:bCs/>
          <w:sz w:val="30"/>
        </w:rPr>
        <w:t></w:t>
      </w:r>
      <w:r>
        <w:rPr>
          <w:rFonts w:ascii="SHREE-GUJX-0754" w:hAnsi="SHREE-GUJX-0754"/>
          <w:bCs/>
          <w:sz w:val="30"/>
        </w:rPr>
        <w:t xml:space="preserve">    .</w:t>
      </w:r>
    </w:p>
    <w:p w:rsidR="003F5730" w:rsidRDefault="003F5730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Pr="003F5730">
        <w:t>(2)</w:t>
      </w:r>
      <w:r>
        <w:tab/>
      </w:r>
      <w:r w:rsidR="00527FD0">
        <w:rPr>
          <w:rFonts w:ascii="SHREE-GUJX-0754" w:hAnsi="SHREE-GUJX-0754"/>
          <w:bCs/>
          <w:sz w:val="30"/>
        </w:rPr>
        <w:t>     .</w:t>
      </w:r>
    </w:p>
    <w:p w:rsidR="00527FD0" w:rsidRPr="003F5730" w:rsidRDefault="00527FD0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7F7A19">
        <w:t>(</w:t>
      </w:r>
      <w:r w:rsidR="007F7A19">
        <w:t>3</w:t>
      </w:r>
      <w:r w:rsidRPr="007F7A19">
        <w:t>)</w:t>
      </w:r>
      <w:r>
        <w:rPr>
          <w:rFonts w:ascii="SHREE-GUJX-0754" w:hAnsi="SHREE-GUJX-0754"/>
          <w:bCs/>
          <w:sz w:val="30"/>
        </w:rPr>
        <w:tab/>
        <w:t></w:t>
      </w:r>
      <w:r w:rsidR="00C44C3D">
        <w:rPr>
          <w:rFonts w:ascii="SHREE-GUJX-0754" w:hAnsi="SHREE-GUJX-0754"/>
          <w:bCs/>
          <w:sz w:val="30"/>
        </w:rPr>
        <w:t></w:t>
      </w:r>
      <w:bookmarkStart w:id="0" w:name="_GoBack"/>
      <w:bookmarkEnd w:id="0"/>
      <w:r>
        <w:rPr>
          <w:rFonts w:ascii="SHREE-GUJX-0754" w:hAnsi="SHREE-GUJX-0754"/>
          <w:bCs/>
          <w:sz w:val="30"/>
        </w:rPr>
        <w:t>     .</w:t>
      </w:r>
    </w:p>
    <w:p w:rsidR="00CA7964" w:rsidRDefault="00CA7964" w:rsidP="0017448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CA7964" w:rsidRDefault="00CA7964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</w:rPr>
      </w:pPr>
      <w:r>
        <w:rPr>
          <w:bCs/>
        </w:rPr>
        <w:t>1.</w:t>
      </w:r>
      <w:r>
        <w:rPr>
          <w:bCs/>
        </w:rPr>
        <w:tab/>
      </w:r>
      <w:r w:rsidR="003F5730">
        <w:rPr>
          <w:rFonts w:ascii="SHREE-GUJX-0754" w:hAnsi="SHREE-GUJX-0754"/>
          <w:bCs/>
          <w:sz w:val="30"/>
        </w:rPr>
        <w:t>        .</w:t>
      </w:r>
      <w:r w:rsidR="003F5730">
        <w:rPr>
          <w:rFonts w:ascii="SHREE-GUJX-0754" w:hAnsi="SHREE-GUJX-0754"/>
          <w:bCs/>
          <w:sz w:val="30"/>
        </w:rPr>
        <w:tab/>
      </w:r>
      <w:r w:rsidR="003F5730" w:rsidRPr="003F5730">
        <w:rPr>
          <w:b/>
        </w:rPr>
        <w:t>20</w:t>
      </w:r>
    </w:p>
    <w:p w:rsidR="003F5730" w:rsidRDefault="003F5730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/>
          <w:bCs/>
          <w:sz w:val="30"/>
        </w:rPr>
      </w:pPr>
      <w:r w:rsidRPr="003F5730">
        <w:rPr>
          <w:b/>
        </w:rPr>
        <w:tab/>
      </w:r>
      <w:r w:rsidRPr="003F5730">
        <w:rPr>
          <w:b/>
        </w:rPr>
        <w:tab/>
      </w:r>
      <w:r w:rsidRPr="003F5730">
        <w:rPr>
          <w:b/>
        </w:rPr>
        <w:tab/>
      </w:r>
      <w:r w:rsidR="005B234F">
        <w:rPr>
          <w:b/>
        </w:rPr>
        <w:tab/>
      </w:r>
      <w:r w:rsidR="007B36F0">
        <w:rPr>
          <w:b/>
        </w:rPr>
        <w:tab/>
        <w:t xml:space="preserve">              </w:t>
      </w:r>
      <w:r w:rsidRPr="003F5730">
        <w:rPr>
          <w:rFonts w:ascii="SHREE-GUJX-0754" w:hAnsi="SHREE-GUJX-0754"/>
          <w:b/>
          <w:bCs/>
          <w:sz w:val="30"/>
        </w:rPr>
        <w:t></w:t>
      </w:r>
    </w:p>
    <w:p w:rsidR="003F5730" w:rsidRDefault="003F5730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 w:rsidRPr="003F5730">
        <w:rPr>
          <w:rFonts w:ascii="SHREE-GUJX-0754" w:hAnsi="SHREE-GUJX-0754"/>
          <w:bCs/>
          <w:sz w:val="30"/>
        </w:rPr>
        <w:t></w:t>
      </w:r>
      <w:r>
        <w:rPr>
          <w:rFonts w:ascii="SHREE-GUJX-0754" w:hAnsi="SHREE-GUJX-0754"/>
          <w:bCs/>
          <w:sz w:val="30"/>
        </w:rPr>
        <w:t xml:space="preserve">   -     ?    .</w:t>
      </w:r>
    </w:p>
    <w:p w:rsidR="003F5730" w:rsidRDefault="003F5730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</w:p>
    <w:p w:rsidR="003F5730" w:rsidRDefault="003F5730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</w:rPr>
      </w:pPr>
      <w:r w:rsidRPr="003F5730">
        <w:t>2.</w:t>
      </w:r>
      <w:r>
        <w:rPr>
          <w:rFonts w:ascii="SHREE-GUJX-0754" w:hAnsi="SHREE-GUJX-0754"/>
          <w:bCs/>
          <w:sz w:val="30"/>
        </w:rPr>
        <w:tab/>
        <w:t>    ?       .</w:t>
      </w:r>
      <w:r>
        <w:rPr>
          <w:rFonts w:ascii="SHREE-GUJX-0754" w:hAnsi="SHREE-GUJX-0754"/>
          <w:bCs/>
          <w:sz w:val="30"/>
        </w:rPr>
        <w:tab/>
      </w:r>
      <w:r w:rsidRPr="003F5730">
        <w:rPr>
          <w:b/>
        </w:rPr>
        <w:t>20</w:t>
      </w:r>
    </w:p>
    <w:p w:rsidR="00834698" w:rsidRDefault="003F5730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A6614">
        <w:rPr>
          <w:b/>
        </w:rPr>
        <w:tab/>
      </w:r>
      <w:r w:rsidR="00995B5E">
        <w:rPr>
          <w:b/>
        </w:rPr>
        <w:tab/>
        <w:t xml:space="preserve">  </w:t>
      </w:r>
      <w:r w:rsidR="00D40937">
        <w:rPr>
          <w:b/>
        </w:rPr>
        <w:t xml:space="preserve">   </w:t>
      </w:r>
      <w:r w:rsidRPr="003F5730">
        <w:rPr>
          <w:rFonts w:ascii="SHREE-GUJX-0754" w:hAnsi="SHREE-GUJX-0754"/>
          <w:b/>
          <w:bCs/>
          <w:sz w:val="30"/>
        </w:rPr>
        <w:t></w:t>
      </w:r>
      <w:r w:rsidRPr="003F5730">
        <w:rPr>
          <w:b/>
        </w:rPr>
        <w:tab/>
      </w:r>
    </w:p>
    <w:p w:rsidR="00834698" w:rsidRDefault="00834698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  <w:r>
        <w:rPr>
          <w:b/>
        </w:rPr>
        <w:tab/>
      </w:r>
      <w:r>
        <w:rPr>
          <w:rFonts w:ascii="SHREE-GUJX-0754" w:hAnsi="SHREE-GUJX-0754"/>
          <w:bCs/>
          <w:sz w:val="30"/>
        </w:rPr>
        <w:t>           .</w:t>
      </w:r>
    </w:p>
    <w:p w:rsidR="00834698" w:rsidRDefault="00834698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</w:p>
    <w:p w:rsidR="00834698" w:rsidRDefault="00834698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</w:rPr>
      </w:pPr>
      <w:r>
        <w:rPr>
          <w:rFonts w:ascii="SHREE-GUJX-0754" w:hAnsi="SHREE-GUJX-0754"/>
          <w:bCs/>
          <w:sz w:val="30"/>
        </w:rPr>
        <w:t>3.</w:t>
      </w:r>
      <w:r>
        <w:rPr>
          <w:rFonts w:ascii="SHREE-GUJX-0754" w:hAnsi="SHREE-GUJX-0754"/>
          <w:bCs/>
          <w:sz w:val="30"/>
        </w:rPr>
        <w:tab/>
        <w:t>            .</w:t>
      </w:r>
      <w:r>
        <w:rPr>
          <w:rFonts w:ascii="SHREE-GUJX-0754" w:hAnsi="SHREE-GUJX-0754"/>
          <w:bCs/>
          <w:sz w:val="30"/>
        </w:rPr>
        <w:tab/>
      </w:r>
      <w:r w:rsidRPr="00834698">
        <w:rPr>
          <w:b/>
        </w:rPr>
        <w:t>20</w:t>
      </w:r>
    </w:p>
    <w:p w:rsidR="00834698" w:rsidRPr="002A6614" w:rsidRDefault="00834698" w:rsidP="004C5DD7">
      <w:pPr>
        <w:tabs>
          <w:tab w:val="left" w:pos="574"/>
          <w:tab w:val="left" w:pos="1106"/>
          <w:tab w:val="left" w:pos="1680"/>
          <w:tab w:val="left" w:pos="2254"/>
          <w:tab w:val="left" w:pos="3206"/>
          <w:tab w:val="right" w:pos="9360"/>
        </w:tabs>
        <w:spacing w:before="40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b/>
        </w:rPr>
        <w:tab/>
      </w:r>
      <w:r>
        <w:rPr>
          <w:b/>
        </w:rPr>
        <w:tab/>
      </w:r>
      <w:r w:rsidR="002A6614">
        <w:rPr>
          <w:b/>
        </w:rPr>
        <w:tab/>
      </w:r>
      <w:r w:rsidR="002A6614">
        <w:rPr>
          <w:b/>
        </w:rPr>
        <w:tab/>
      </w:r>
      <w:r w:rsidR="00AB35AF">
        <w:rPr>
          <w:b/>
        </w:rPr>
        <w:tab/>
      </w:r>
      <w:r w:rsidR="00AB35AF">
        <w:rPr>
          <w:b/>
        </w:rPr>
        <w:tab/>
      </w:r>
      <w:r w:rsidRPr="002A6614">
        <w:rPr>
          <w:rFonts w:ascii="SHREE-GUJX-0754" w:hAnsi="SHREE-GUJX-0754"/>
          <w:b/>
          <w:bCs/>
          <w:sz w:val="30"/>
        </w:rPr>
        <w:t></w:t>
      </w:r>
    </w:p>
    <w:p w:rsidR="002A6614" w:rsidRDefault="00834698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      </w:t>
      </w:r>
      <w:r w:rsidR="002A6614">
        <w:rPr>
          <w:rFonts w:ascii="SHREE-GUJX-0754" w:hAnsi="SHREE-GUJX-0754"/>
          <w:bCs/>
          <w:sz w:val="30"/>
        </w:rPr>
        <w:t xml:space="preserve">    .</w:t>
      </w:r>
    </w:p>
    <w:p w:rsidR="002A6614" w:rsidRDefault="002A6614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</w:p>
    <w:p w:rsidR="002A6614" w:rsidRDefault="002A6614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</w:rPr>
      </w:pPr>
      <w:r w:rsidRPr="002A6614">
        <w:t>4.</w:t>
      </w:r>
      <w:r>
        <w:rPr>
          <w:rFonts w:ascii="SHREE-GUJX-0754" w:hAnsi="SHREE-GUJX-0754"/>
          <w:bCs/>
          <w:sz w:val="30"/>
        </w:rPr>
        <w:tab/>
        <w:t>         .</w:t>
      </w:r>
      <w:r>
        <w:rPr>
          <w:rFonts w:ascii="SHREE-GUJX-0754" w:hAnsi="SHREE-GUJX-0754"/>
          <w:bCs/>
          <w:sz w:val="30"/>
        </w:rPr>
        <w:tab/>
      </w:r>
      <w:r w:rsidRPr="002A6614">
        <w:rPr>
          <w:b/>
        </w:rPr>
        <w:t>20</w:t>
      </w:r>
    </w:p>
    <w:p w:rsidR="002A6614" w:rsidRPr="002A6614" w:rsidRDefault="002A6614" w:rsidP="005B234F">
      <w:pPr>
        <w:tabs>
          <w:tab w:val="left" w:pos="574"/>
          <w:tab w:val="left" w:pos="1106"/>
          <w:tab w:val="left" w:pos="1680"/>
          <w:tab w:val="left" w:pos="2254"/>
          <w:tab w:val="left" w:pos="3119"/>
          <w:tab w:val="right" w:pos="9360"/>
        </w:tabs>
        <w:spacing w:before="40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b/>
        </w:rPr>
        <w:tab/>
      </w:r>
      <w:r>
        <w:rPr>
          <w:b/>
        </w:rPr>
        <w:tab/>
      </w:r>
      <w:r w:rsidRPr="002A6614">
        <w:rPr>
          <w:b/>
        </w:rPr>
        <w:tab/>
      </w:r>
      <w:r w:rsidR="005B234F">
        <w:rPr>
          <w:b/>
        </w:rPr>
        <w:tab/>
      </w:r>
      <w:r w:rsidR="005B234F">
        <w:rPr>
          <w:b/>
        </w:rPr>
        <w:tab/>
      </w:r>
      <w:r w:rsidRPr="002A6614">
        <w:rPr>
          <w:rFonts w:ascii="SHREE-GUJX-0754" w:hAnsi="SHREE-GUJX-0754"/>
          <w:b/>
          <w:bCs/>
          <w:sz w:val="30"/>
        </w:rPr>
        <w:t></w:t>
      </w:r>
    </w:p>
    <w:p w:rsidR="00792EC7" w:rsidRDefault="002A6614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  </w:t>
      </w:r>
      <w:r w:rsidR="00792EC7">
        <w:rPr>
          <w:rFonts w:ascii="SHREE-GUJX-0754" w:hAnsi="SHREE-GUJX-0754"/>
          <w:bCs/>
          <w:sz w:val="30"/>
        </w:rPr>
        <w:t xml:space="preserve"> ,       .</w:t>
      </w:r>
    </w:p>
    <w:p w:rsidR="00792EC7" w:rsidRDefault="00792EC7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</w:p>
    <w:p w:rsidR="00792EC7" w:rsidRDefault="00792EC7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</w:rPr>
      </w:pPr>
      <w:r w:rsidRPr="00792EC7">
        <w:t>5.</w:t>
      </w:r>
      <w:r>
        <w:rPr>
          <w:b/>
        </w:rPr>
        <w:tab/>
      </w:r>
      <w:r>
        <w:rPr>
          <w:rFonts w:ascii="SHREE-GUJX-0754" w:hAnsi="SHREE-GUJX-0754"/>
          <w:bCs/>
          <w:sz w:val="30"/>
        </w:rPr>
        <w:t></w:t>
      </w:r>
      <w:r w:rsidR="007F7A19">
        <w:rPr>
          <w:rFonts w:ascii="SHREE-GUJX-0754" w:hAnsi="SHREE-GUJX-0754"/>
          <w:bCs/>
          <w:sz w:val="30"/>
        </w:rPr>
        <w:t></w:t>
      </w:r>
      <w:r>
        <w:rPr>
          <w:rFonts w:ascii="SHREE-GUJX-0754" w:hAnsi="SHREE-GUJX-0754"/>
          <w:bCs/>
          <w:sz w:val="30"/>
        </w:rPr>
        <w:t xml:space="preserve">   (  </w:t>
      </w:r>
      <w:r w:rsidRPr="00792EC7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792EC7">
        <w:rPr>
          <w:b/>
        </w:rPr>
        <w:t>20</w:t>
      </w:r>
    </w:p>
    <w:p w:rsidR="00834698" w:rsidRPr="00792EC7" w:rsidRDefault="00792EC7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</w:pPr>
      <w:r>
        <w:rPr>
          <w:b/>
        </w:rPr>
        <w:tab/>
      </w:r>
      <w:r w:rsidRPr="00792EC7">
        <w:t>(1)</w:t>
      </w:r>
      <w:r>
        <w:tab/>
      </w:r>
      <w:r>
        <w:rPr>
          <w:rFonts w:ascii="SHREE-GUJX-0754" w:hAnsi="SHREE-GUJX-0754"/>
          <w:bCs/>
          <w:sz w:val="30"/>
        </w:rPr>
        <w:t>      .</w:t>
      </w:r>
      <w:r w:rsidRPr="00792EC7">
        <w:tab/>
      </w:r>
      <w:r w:rsidR="002A6614" w:rsidRPr="00792EC7">
        <w:tab/>
      </w:r>
      <w:r w:rsidR="002A6614" w:rsidRPr="00792EC7">
        <w:tab/>
      </w:r>
      <w:r w:rsidR="002A6614" w:rsidRPr="00792EC7">
        <w:tab/>
        <w:t xml:space="preserve">   </w:t>
      </w:r>
      <w:r w:rsidR="00834698" w:rsidRPr="00792EC7">
        <w:t xml:space="preserve"> </w:t>
      </w:r>
    </w:p>
    <w:p w:rsidR="00792EC7" w:rsidRPr="00792EC7" w:rsidRDefault="00792EC7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</w:pPr>
      <w:r>
        <w:rPr>
          <w:b/>
        </w:rPr>
        <w:tab/>
      </w:r>
      <w:r w:rsidRPr="00792EC7">
        <w:t>(</w:t>
      </w:r>
      <w:r>
        <w:t>2</w:t>
      </w:r>
      <w:r w:rsidRPr="00792EC7">
        <w:t>)</w:t>
      </w:r>
      <w:r>
        <w:tab/>
      </w:r>
      <w:r>
        <w:rPr>
          <w:rFonts w:ascii="SHREE-GUJX-0754" w:hAnsi="SHREE-GUJX-0754"/>
          <w:bCs/>
          <w:sz w:val="30"/>
        </w:rPr>
        <w:t>       </w:t>
      </w:r>
      <w:r w:rsidRPr="00792EC7">
        <w:tab/>
      </w:r>
      <w:r w:rsidRPr="00792EC7">
        <w:tab/>
      </w:r>
      <w:r w:rsidRPr="00792EC7">
        <w:tab/>
      </w:r>
      <w:r w:rsidRPr="00792EC7">
        <w:tab/>
        <w:t xml:space="preserve">    </w:t>
      </w:r>
    </w:p>
    <w:p w:rsidR="00792EC7" w:rsidRPr="00792EC7" w:rsidRDefault="00792EC7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</w:pPr>
      <w:r>
        <w:rPr>
          <w:b/>
        </w:rPr>
        <w:tab/>
      </w:r>
      <w:r w:rsidRPr="00792EC7">
        <w:t>(</w:t>
      </w:r>
      <w:r>
        <w:t>3</w:t>
      </w:r>
      <w:r w:rsidRPr="00792EC7">
        <w:t>)</w:t>
      </w:r>
      <w:r>
        <w:tab/>
      </w:r>
      <w:r>
        <w:rPr>
          <w:rFonts w:ascii="SHREE-GUJX-0754" w:hAnsi="SHREE-GUJX-0754"/>
          <w:bCs/>
          <w:sz w:val="30"/>
        </w:rPr>
        <w:t>-   - </w:t>
      </w:r>
      <w:r w:rsidRPr="00792EC7">
        <w:tab/>
      </w:r>
      <w:r w:rsidRPr="00792EC7">
        <w:tab/>
      </w:r>
      <w:r w:rsidRPr="00792EC7">
        <w:tab/>
      </w:r>
      <w:r w:rsidRPr="00792EC7">
        <w:tab/>
        <w:t xml:space="preserve">    </w:t>
      </w:r>
    </w:p>
    <w:p w:rsidR="00792EC7" w:rsidRPr="00792EC7" w:rsidRDefault="00792EC7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</w:pPr>
      <w:r>
        <w:rPr>
          <w:b/>
        </w:rPr>
        <w:tab/>
      </w:r>
      <w:r w:rsidRPr="00792EC7">
        <w:t>(</w:t>
      </w:r>
      <w:r>
        <w:t>4</w:t>
      </w:r>
      <w:r w:rsidRPr="00792EC7">
        <w:t>)</w:t>
      </w:r>
      <w:r>
        <w:tab/>
      </w:r>
      <w:r>
        <w:rPr>
          <w:rFonts w:ascii="SHREE-GUJX-0754" w:hAnsi="SHREE-GUJX-0754"/>
          <w:bCs/>
          <w:sz w:val="30"/>
        </w:rPr>
        <w:t>  - </w:t>
      </w:r>
      <w:r w:rsidRPr="00792EC7">
        <w:tab/>
      </w:r>
      <w:r w:rsidRPr="00792EC7">
        <w:tab/>
      </w:r>
      <w:r w:rsidRPr="00792EC7">
        <w:tab/>
      </w:r>
      <w:r w:rsidRPr="00792EC7">
        <w:tab/>
        <w:t xml:space="preserve">    </w:t>
      </w:r>
    </w:p>
    <w:p w:rsidR="00EC343B" w:rsidRPr="00CA7964" w:rsidRDefault="00CA7964" w:rsidP="005B23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center"/>
        <w:rPr>
          <w:b/>
        </w:rPr>
      </w:pPr>
      <w:r>
        <w:rPr>
          <w:bCs/>
        </w:rPr>
        <w:t xml:space="preserve">__________ </w:t>
      </w:r>
      <w:r w:rsidR="00EC343B">
        <w:br w:type="page"/>
      </w:r>
    </w:p>
    <w:p w:rsidR="005D7192" w:rsidRPr="006E60DF" w:rsidRDefault="005D7192" w:rsidP="005D719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5D7192" w:rsidRDefault="005D7192" w:rsidP="005D719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D7192" w:rsidRDefault="005D7192" w:rsidP="005D719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ME-103</w:t>
      </w:r>
    </w:p>
    <w:p w:rsidR="005D7192" w:rsidRDefault="005D7192" w:rsidP="005D719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May-2018</w:t>
      </w:r>
    </w:p>
    <w:p w:rsidR="005D7192" w:rsidRDefault="005D7192" w:rsidP="005D7192">
      <w:pPr>
        <w:jc w:val="center"/>
        <w:rPr>
          <w:b/>
          <w:sz w:val="28"/>
        </w:rPr>
      </w:pPr>
      <w:r>
        <w:rPr>
          <w:b/>
          <w:sz w:val="28"/>
        </w:rPr>
        <w:t>Diploma in Taxation Law &amp; Practice</w:t>
      </w:r>
      <w:r w:rsidR="007F7A19">
        <w:rPr>
          <w:b/>
          <w:sz w:val="28"/>
        </w:rPr>
        <w:t xml:space="preserve"> (DTP)</w:t>
      </w:r>
    </w:p>
    <w:p w:rsidR="005D7192" w:rsidRDefault="005D7192" w:rsidP="005D7192">
      <w:pPr>
        <w:jc w:val="center"/>
        <w:rPr>
          <w:b/>
          <w:sz w:val="28"/>
        </w:rPr>
      </w:pPr>
      <w:r>
        <w:rPr>
          <w:b/>
          <w:sz w:val="28"/>
        </w:rPr>
        <w:t>Law of Taxation : Paper-I</w:t>
      </w:r>
    </w:p>
    <w:p w:rsidR="005D7192" w:rsidRDefault="005D7192" w:rsidP="005D7192">
      <w:pPr>
        <w:jc w:val="center"/>
        <w:rPr>
          <w:b/>
          <w:sz w:val="28"/>
        </w:rPr>
      </w:pPr>
      <w:r>
        <w:rPr>
          <w:b/>
          <w:sz w:val="28"/>
        </w:rPr>
        <w:t>(Income Tax Act)</w:t>
      </w:r>
    </w:p>
    <w:p w:rsidR="005D7192" w:rsidRPr="005F7087" w:rsidRDefault="005D7192" w:rsidP="005D7192">
      <w:pPr>
        <w:jc w:val="center"/>
        <w:rPr>
          <w:sz w:val="32"/>
        </w:rPr>
      </w:pPr>
    </w:p>
    <w:p w:rsidR="005D7192" w:rsidRDefault="005D7192" w:rsidP="005D719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100</w:t>
      </w:r>
    </w:p>
    <w:p w:rsidR="00EC343B" w:rsidRPr="00AC0FB3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7B3C74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r w:rsidRPr="007B3C74">
        <w:rPr>
          <w:b/>
          <w:bCs/>
        </w:rPr>
        <w:t>Note</w:t>
      </w:r>
      <w:r>
        <w:rPr>
          <w:b/>
          <w:bCs/>
        </w:rPr>
        <w:tab/>
      </w:r>
      <w:r>
        <w:rPr>
          <w:bCs/>
        </w:rPr>
        <w:t>:</w:t>
      </w:r>
      <w:r>
        <w:rPr>
          <w:bCs/>
        </w:rPr>
        <w:tab/>
      </w:r>
      <w:r w:rsidR="005D7192">
        <w:rPr>
          <w:bCs/>
        </w:rPr>
        <w:t>(1)</w:t>
      </w:r>
      <w:r w:rsidR="005D7192">
        <w:rPr>
          <w:bCs/>
        </w:rPr>
        <w:tab/>
      </w:r>
      <w:r w:rsidR="005D7192" w:rsidRPr="005D7192">
        <w:rPr>
          <w:b/>
          <w:bCs/>
        </w:rPr>
        <w:t>All</w:t>
      </w:r>
      <w:r w:rsidR="005D7192">
        <w:rPr>
          <w:bCs/>
        </w:rPr>
        <w:t xml:space="preserve"> questions carry equal marks.</w:t>
      </w:r>
    </w:p>
    <w:p w:rsidR="005D7192" w:rsidRDefault="005D7192" w:rsidP="006E08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678" w:right="335" w:hanging="1678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(2)</w:t>
      </w:r>
      <w:r>
        <w:rPr>
          <w:bCs/>
        </w:rPr>
        <w:tab/>
        <w:t>State same question number in your answer book which is stated in the question paper.</w:t>
      </w:r>
    </w:p>
    <w:p w:rsidR="005D7192" w:rsidRPr="005D7192" w:rsidRDefault="005D7192" w:rsidP="006E08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678" w:right="335" w:hanging="1678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  <w:t>Cite authorities in support of your answers.</w:t>
      </w:r>
    </w:p>
    <w:p w:rsidR="007B3C74" w:rsidRPr="007B3C74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7B3C74" w:rsidRDefault="007B3C74" w:rsidP="005D719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6E0812">
        <w:rPr>
          <w:bCs/>
        </w:rPr>
        <w:t>State the various heads of the Income under the Income Tax Act with illustrations.</w:t>
      </w:r>
      <w:r w:rsidR="006E0812">
        <w:rPr>
          <w:bCs/>
        </w:rPr>
        <w:tab/>
      </w:r>
      <w:r w:rsidR="006E0812">
        <w:rPr>
          <w:b/>
          <w:bCs/>
        </w:rPr>
        <w:t>20</w:t>
      </w: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6"/>
        <w:ind w:left="574" w:right="335" w:hanging="574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6"/>
        <w:ind w:left="574" w:right="335" w:hanging="574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Which types of Income are covered under the Heads of “Salary” ? Explain in detail with illustrations.</w:t>
      </w: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6"/>
        <w:ind w:left="574" w:right="335" w:hanging="574"/>
        <w:jc w:val="both"/>
        <w:rPr>
          <w:bCs/>
        </w:rPr>
      </w:pP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6"/>
        <w:ind w:left="574" w:right="335" w:hanging="574"/>
        <w:jc w:val="both"/>
        <w:rPr>
          <w:b/>
          <w:bCs/>
        </w:rPr>
      </w:pPr>
      <w:r>
        <w:rPr>
          <w:bCs/>
        </w:rPr>
        <w:t>2.</w:t>
      </w:r>
      <w:r>
        <w:rPr>
          <w:bCs/>
        </w:rPr>
        <w:tab/>
        <w:t>What is meant by Capital Gain ? State the kinds and provisions of the Capital Gain.</w:t>
      </w:r>
      <w:r>
        <w:rPr>
          <w:bCs/>
        </w:rPr>
        <w:tab/>
      </w:r>
      <w:r>
        <w:rPr>
          <w:b/>
          <w:bCs/>
        </w:rPr>
        <w:t>20</w:t>
      </w: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6"/>
        <w:ind w:left="574" w:right="335" w:hanging="574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6"/>
        <w:ind w:left="574" w:right="335" w:hanging="574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Mention </w:t>
      </w:r>
      <w:r w:rsidR="007F7A19">
        <w:rPr>
          <w:bCs/>
        </w:rPr>
        <w:t>t</w:t>
      </w:r>
      <w:r>
        <w:rPr>
          <w:bCs/>
        </w:rPr>
        <w:t>he Income which is totally exempt from the Tax and discuss any five in detail.</w:t>
      </w: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6"/>
        <w:ind w:left="574" w:right="335" w:hanging="574"/>
        <w:jc w:val="both"/>
        <w:rPr>
          <w:bCs/>
        </w:rPr>
      </w:pP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6"/>
        <w:ind w:left="574" w:right="335" w:hanging="574"/>
        <w:jc w:val="both"/>
        <w:rPr>
          <w:b/>
          <w:bCs/>
        </w:rPr>
      </w:pPr>
      <w:r>
        <w:rPr>
          <w:bCs/>
        </w:rPr>
        <w:t>3.</w:t>
      </w:r>
      <w:r>
        <w:rPr>
          <w:bCs/>
        </w:rPr>
        <w:tab/>
        <w:t>Explain the provision relating to the Tax deducted at source and Permanent Account Number under the Income Tax Act.</w:t>
      </w:r>
      <w:r>
        <w:rPr>
          <w:bCs/>
        </w:rPr>
        <w:tab/>
      </w:r>
      <w:r>
        <w:rPr>
          <w:b/>
          <w:bCs/>
        </w:rPr>
        <w:t>20</w:t>
      </w: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6"/>
        <w:ind w:left="574" w:right="335" w:hanging="574"/>
        <w:jc w:val="center"/>
        <w:rPr>
          <w:b/>
          <w:bCs/>
        </w:rPr>
      </w:pPr>
      <w:r>
        <w:rPr>
          <w:b/>
          <w:bCs/>
        </w:rPr>
        <w:t>OR</w:t>
      </w: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6"/>
        <w:ind w:left="574" w:right="335" w:hanging="574"/>
        <w:jc w:val="both"/>
        <w:rPr>
          <w:bCs/>
        </w:rPr>
      </w:pPr>
      <w:r>
        <w:rPr>
          <w:bCs/>
        </w:rPr>
        <w:tab/>
        <w:t>Explain in detail the “Agricultural Income” and “Incidental Income” under the I.T. Act.</w:t>
      </w: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6"/>
        <w:ind w:left="574" w:right="335" w:hanging="574"/>
        <w:jc w:val="both"/>
        <w:rPr>
          <w:bCs/>
        </w:rPr>
      </w:pP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6"/>
        <w:ind w:left="574" w:right="335" w:hanging="574"/>
        <w:jc w:val="both"/>
        <w:rPr>
          <w:b/>
          <w:bCs/>
        </w:rPr>
      </w:pPr>
      <w:r>
        <w:rPr>
          <w:bCs/>
        </w:rPr>
        <w:t>4.</w:t>
      </w:r>
      <w:r>
        <w:rPr>
          <w:bCs/>
        </w:rPr>
        <w:tab/>
        <w:t>Explain in detail the provisions relating to Appeal and Revision.</w:t>
      </w:r>
      <w:r>
        <w:rPr>
          <w:bCs/>
        </w:rPr>
        <w:tab/>
      </w:r>
      <w:r>
        <w:rPr>
          <w:b/>
          <w:bCs/>
        </w:rPr>
        <w:t>20</w:t>
      </w: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6"/>
        <w:ind w:left="574" w:right="335" w:hanging="574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6"/>
        <w:ind w:left="574" w:right="335" w:hanging="574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Explain in detail the provisions relating to Survey, Search and Seizure with Case Laws.</w:t>
      </w: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6"/>
        <w:ind w:left="574" w:right="335" w:hanging="574"/>
        <w:jc w:val="both"/>
        <w:rPr>
          <w:bCs/>
        </w:rPr>
      </w:pP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6"/>
        <w:ind w:left="574" w:right="335" w:hanging="574"/>
        <w:jc w:val="both"/>
        <w:rPr>
          <w:b/>
          <w:bCs/>
        </w:rPr>
      </w:pPr>
      <w:r>
        <w:rPr>
          <w:bCs/>
        </w:rPr>
        <w:t>5.</w:t>
      </w:r>
      <w:r>
        <w:rPr>
          <w:bCs/>
        </w:rPr>
        <w:tab/>
        <w:t xml:space="preserve">Explain in detail (any </w:t>
      </w:r>
      <w:r w:rsidRPr="006E0812">
        <w:rPr>
          <w:b/>
          <w:bCs/>
        </w:rPr>
        <w:t>two</w:t>
      </w:r>
      <w:r>
        <w:rPr>
          <w:bCs/>
        </w:rPr>
        <w:t>) 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20</w:t>
      </w: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/>
        <w:ind w:left="573" w:right="335" w:hanging="573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(1)</w:t>
      </w:r>
      <w:r>
        <w:rPr>
          <w:bCs/>
        </w:rPr>
        <w:tab/>
        <w:t>Provisions relating to Resident and Non-Resident of India.</w:t>
      </w: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/>
        <w:ind w:left="573" w:right="335" w:hanging="573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 xml:space="preserve">Depreciation Allowance under the Head of </w:t>
      </w:r>
      <w:r w:rsidR="007F7A19">
        <w:rPr>
          <w:bCs/>
        </w:rPr>
        <w:t>Capital</w:t>
      </w:r>
      <w:r>
        <w:rPr>
          <w:bCs/>
        </w:rPr>
        <w:t xml:space="preserve"> and Gains.</w:t>
      </w: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/>
        <w:ind w:left="573" w:right="335" w:hanging="573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>E-Return Filing and E-Tax Payment.</w:t>
      </w:r>
    </w:p>
    <w:p w:rsid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/>
        <w:ind w:left="573" w:right="335" w:hanging="573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>Provisions of Assessment and Re-Assessment.</w:t>
      </w:r>
    </w:p>
    <w:p w:rsidR="006E0812" w:rsidRPr="006E0812" w:rsidRDefault="006E0812" w:rsidP="006E081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6"/>
        <w:ind w:left="574" w:right="335" w:hanging="574"/>
        <w:jc w:val="center"/>
        <w:rPr>
          <w:bCs/>
        </w:rPr>
      </w:pPr>
      <w:r>
        <w:rPr>
          <w:bCs/>
        </w:rPr>
        <w:t>__________</w:t>
      </w:r>
    </w:p>
    <w:sectPr w:rsidR="006E0812" w:rsidRPr="006E0812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450F65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ME</w:t>
    </w:r>
    <w:r w:rsidR="002C6F5C" w:rsidRPr="002C6F5C">
      <w:rPr>
        <w:b/>
      </w:rPr>
      <w:t>-1</w:t>
    </w:r>
    <w:r>
      <w:rPr>
        <w:b/>
      </w:rPr>
      <w:t>03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C44C3D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5B234F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ME-103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C44C3D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216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75F24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614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0895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730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0F65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C5DD7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27FD0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234F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D7192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0812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DE0"/>
    <w:rsid w:val="00741F61"/>
    <w:rsid w:val="0074263B"/>
    <w:rsid w:val="0074294A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2EC7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6F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472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A19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4698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5B5E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4A92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3E33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35AF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3D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07BA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937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299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0483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0130B74A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DBCF4-BD10-44C4-95D6-295177947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Shantilal</cp:lastModifiedBy>
  <cp:revision>459</cp:revision>
  <cp:lastPrinted>2017-05-13T10:06:00Z</cp:lastPrinted>
  <dcterms:created xsi:type="dcterms:W3CDTF">2015-11-28T09:58:00Z</dcterms:created>
  <dcterms:modified xsi:type="dcterms:W3CDTF">2018-05-03T06:44:00Z</dcterms:modified>
</cp:coreProperties>
</file>